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38" w:rsidRPr="00244981" w:rsidRDefault="002A3138" w:rsidP="002A3138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99CB38"/>
          <w:spacing w:val="10"/>
          <w:sz w:val="44"/>
          <w:szCs w:val="52"/>
          <w:lang w:val="es-ES" w:eastAsia="en-US"/>
        </w:rPr>
      </w:pPr>
      <w:bookmarkStart w:id="0" w:name="_gjdgxs" w:colFirst="0" w:colLast="0"/>
      <w:bookmarkEnd w:id="0"/>
      <w:r w:rsidRPr="00244981">
        <w:rPr>
          <w:rFonts w:ascii="Times New Roman" w:eastAsia="Times New Roman" w:hAnsi="Times New Roman" w:cs="Times New Roman"/>
          <w:caps/>
          <w:noProof/>
          <w:color w:val="99CB38"/>
          <w:spacing w:val="10"/>
          <w:sz w:val="44"/>
          <w:szCs w:val="52"/>
        </w:rPr>
        <w:drawing>
          <wp:inline distT="0" distB="0" distL="0" distR="0" wp14:anchorId="6E0CB595" wp14:editId="789F15B4">
            <wp:extent cx="1162050" cy="1085850"/>
            <wp:effectExtent l="0" t="0" r="0" b="0"/>
            <wp:docPr id="2" name="Imagen 2" descr="LogoPadma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Padmas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38" w:rsidRPr="00FE7DD5" w:rsidRDefault="00445F6B" w:rsidP="002A3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FFC000"/>
          <w:spacing w:val="10"/>
          <w:sz w:val="40"/>
          <w:szCs w:val="52"/>
          <w:lang w:val="es-ES" w:eastAsia="en-US"/>
        </w:rPr>
      </w:pPr>
      <w:r>
        <w:rPr>
          <w:rFonts w:ascii="Times New Roman" w:eastAsia="Times New Roman" w:hAnsi="Times New Roman" w:cs="Times New Roman"/>
          <w:b/>
          <w:caps/>
          <w:color w:val="FFC000"/>
          <w:spacing w:val="10"/>
          <w:sz w:val="48"/>
          <w:szCs w:val="52"/>
          <w:lang w:val="es-ES" w:eastAsia="en-US"/>
        </w:rPr>
        <w:t xml:space="preserve">Curso aromaterapia </w:t>
      </w:r>
    </w:p>
    <w:p w:rsidR="002A3138" w:rsidRPr="00244981" w:rsidRDefault="002A3138" w:rsidP="002A3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E2AC00"/>
          <w:spacing w:val="10"/>
          <w:szCs w:val="52"/>
          <w:lang w:val="es-ES" w:eastAsia="en-US"/>
        </w:rPr>
      </w:pPr>
      <w:bookmarkStart w:id="1" w:name="_GoBack"/>
      <w:bookmarkEnd w:id="1"/>
    </w:p>
    <w:p w:rsidR="00C94F93" w:rsidRPr="0022584A" w:rsidRDefault="00465752">
      <w:pPr>
        <w:pStyle w:val="Subttulo"/>
        <w:spacing w:line="240" w:lineRule="auto"/>
        <w:rPr>
          <w:rFonts w:ascii="Cambria" w:eastAsia="Cambria" w:hAnsi="Cambria" w:cs="Cambria"/>
          <w:b/>
          <w:sz w:val="28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b/>
          <w:sz w:val="28"/>
          <w:szCs w:val="24"/>
        </w:rPr>
        <w:t>“A</w:t>
      </w:r>
      <w:r w:rsidR="00445F6B">
        <w:rPr>
          <w:rFonts w:ascii="Cambria" w:eastAsia="Cambria" w:hAnsi="Cambria" w:cs="Cambria"/>
          <w:b/>
          <w:sz w:val="28"/>
          <w:szCs w:val="24"/>
        </w:rPr>
        <w:t>ceites esenci</w:t>
      </w:r>
      <w:r>
        <w:rPr>
          <w:rFonts w:ascii="Cambria" w:eastAsia="Cambria" w:hAnsi="Cambria" w:cs="Cambria"/>
          <w:b/>
          <w:sz w:val="28"/>
          <w:szCs w:val="24"/>
        </w:rPr>
        <w:t>ales y Aromaterapia</w:t>
      </w:r>
      <w:r w:rsidR="00445F6B">
        <w:rPr>
          <w:rFonts w:ascii="Cambria" w:eastAsia="Cambria" w:hAnsi="Cambria" w:cs="Cambria"/>
          <w:b/>
          <w:sz w:val="28"/>
          <w:szCs w:val="24"/>
        </w:rPr>
        <w:t xml:space="preserve">” </w:t>
      </w:r>
    </w:p>
    <w:p w:rsidR="00C94F93" w:rsidRDefault="00746314">
      <w:pPr>
        <w:pStyle w:val="Ttulo1"/>
        <w:spacing w:after="0" w:line="240" w:lineRule="auto"/>
        <w:rPr>
          <w:rFonts w:ascii="Cambria" w:eastAsia="Cambria" w:hAnsi="Cambria" w:cs="Cambria"/>
          <w:sz w:val="22"/>
          <w:szCs w:val="22"/>
        </w:rPr>
      </w:pPr>
      <w:bookmarkStart w:id="3" w:name="_1fob9te" w:colFirst="0" w:colLast="0"/>
      <w:bookmarkEnd w:id="3"/>
      <w:r>
        <w:rPr>
          <w:rFonts w:ascii="Cambria" w:eastAsia="Cambria" w:hAnsi="Cambria" w:cs="Cambria"/>
          <w:sz w:val="22"/>
          <w:szCs w:val="22"/>
        </w:rPr>
        <w:t>DESCRIPCIÓN</w:t>
      </w:r>
    </w:p>
    <w:p w:rsidR="00C94F93" w:rsidRDefault="00746314" w:rsidP="00BC01BC">
      <w:pPr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both"/>
        <w:rPr>
          <w:rFonts w:ascii="Cambria" w:eastAsia="Cambria" w:hAnsi="Cambria" w:cs="Cambria"/>
          <w:color w:val="252525"/>
        </w:rPr>
      </w:pPr>
      <w:r>
        <w:rPr>
          <w:rFonts w:ascii="Cambria" w:eastAsia="Cambria" w:hAnsi="Cambria" w:cs="Cambria"/>
          <w:color w:val="252525"/>
        </w:rPr>
        <w:t>Curso orientado a todo alumno.</w:t>
      </w:r>
      <w:r w:rsidR="00BC01BC">
        <w:rPr>
          <w:rFonts w:ascii="Cambria" w:eastAsia="Cambria" w:hAnsi="Cambria" w:cs="Cambria"/>
          <w:color w:val="252525"/>
        </w:rPr>
        <w:tab/>
      </w:r>
    </w:p>
    <w:p w:rsidR="00C94F93" w:rsidRDefault="00746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252525"/>
        </w:rPr>
      </w:pPr>
      <w:r>
        <w:rPr>
          <w:rFonts w:ascii="Cambria" w:eastAsia="Cambria" w:hAnsi="Cambria" w:cs="Cambria"/>
          <w:color w:val="252525"/>
        </w:rPr>
        <w:t xml:space="preserve">No se exigen conocimientos previos en esta área; las temáticas son abordadas de manera teórica/práctica, iniciando por lo más general a lo más específico. </w:t>
      </w:r>
    </w:p>
    <w:p w:rsidR="00C94F93" w:rsidRDefault="00C94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252525"/>
        </w:rPr>
      </w:pPr>
    </w:p>
    <w:p w:rsidR="00C94F93" w:rsidRDefault="00746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252525"/>
        </w:rPr>
      </w:pPr>
      <w:r>
        <w:rPr>
          <w:rFonts w:ascii="Cambria" w:eastAsia="Cambria" w:hAnsi="Cambria" w:cs="Cambria"/>
          <w:color w:val="252525"/>
        </w:rPr>
        <w:t xml:space="preserve">El </w:t>
      </w:r>
      <w:r w:rsidR="006A5292">
        <w:rPr>
          <w:rFonts w:ascii="Cambria" w:eastAsia="Cambria" w:hAnsi="Cambria" w:cs="Cambria"/>
          <w:color w:val="252525"/>
        </w:rPr>
        <w:t>curso se enfocará</w:t>
      </w:r>
      <w:r w:rsidR="00445F6B">
        <w:rPr>
          <w:rFonts w:ascii="Cambria" w:eastAsia="Cambria" w:hAnsi="Cambria" w:cs="Cambria"/>
          <w:color w:val="252525"/>
        </w:rPr>
        <w:t xml:space="preserve"> en la elaboración de aceites esenciales </w:t>
      </w:r>
      <w:r w:rsidR="006A5292">
        <w:rPr>
          <w:rFonts w:ascii="Cambria" w:eastAsia="Cambria" w:hAnsi="Cambria" w:cs="Cambria"/>
          <w:color w:val="252525"/>
        </w:rPr>
        <w:t xml:space="preserve"> y sus propie</w:t>
      </w:r>
      <w:r w:rsidR="00445F6B">
        <w:rPr>
          <w:rFonts w:ascii="Cambria" w:eastAsia="Cambria" w:hAnsi="Cambria" w:cs="Cambria"/>
          <w:color w:val="252525"/>
        </w:rPr>
        <w:t>dades curativas en el cuerpo físico y emocional.</w:t>
      </w:r>
    </w:p>
    <w:p w:rsidR="00C94F93" w:rsidRDefault="00C94F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252525"/>
        </w:rPr>
      </w:pPr>
    </w:p>
    <w:p w:rsidR="00C94F93" w:rsidRDefault="00746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252525"/>
        </w:rPr>
      </w:pPr>
      <w:bookmarkStart w:id="4" w:name="_3znysh7" w:colFirst="0" w:colLast="0"/>
      <w:bookmarkEnd w:id="4"/>
      <w:r>
        <w:rPr>
          <w:rFonts w:ascii="Cambria" w:eastAsia="Cambria" w:hAnsi="Cambria" w:cs="Cambria"/>
          <w:color w:val="252525"/>
        </w:rPr>
        <w:t xml:space="preserve">Al </w:t>
      </w:r>
      <w:r w:rsidR="00681741">
        <w:rPr>
          <w:rFonts w:ascii="Cambria" w:eastAsia="Cambria" w:hAnsi="Cambria" w:cs="Cambria"/>
          <w:color w:val="252525"/>
        </w:rPr>
        <w:t>término</w:t>
      </w:r>
      <w:r>
        <w:rPr>
          <w:rFonts w:ascii="Cambria" w:eastAsia="Cambria" w:hAnsi="Cambria" w:cs="Cambria"/>
          <w:color w:val="252525"/>
        </w:rPr>
        <w:t xml:space="preserve"> del curso se entregará un certificado que acredita la realización y aprobación del curso realizado, permitiendo a los alumnos certificados emplear las técnic</w:t>
      </w:r>
      <w:r w:rsidR="006A5292">
        <w:rPr>
          <w:rFonts w:ascii="Cambria" w:eastAsia="Cambria" w:hAnsi="Cambria" w:cs="Cambria"/>
          <w:color w:val="252525"/>
        </w:rPr>
        <w:t>as aprendid</w:t>
      </w:r>
      <w:r w:rsidR="00445F6B">
        <w:rPr>
          <w:rFonts w:ascii="Cambria" w:eastAsia="Cambria" w:hAnsi="Cambria" w:cs="Cambria"/>
          <w:color w:val="252525"/>
        </w:rPr>
        <w:t>as de la Aromaterapia</w:t>
      </w:r>
      <w:r>
        <w:rPr>
          <w:rFonts w:ascii="Cambria" w:eastAsia="Cambria" w:hAnsi="Cambria" w:cs="Cambria"/>
          <w:color w:val="252525"/>
        </w:rPr>
        <w:t xml:space="preserve"> en el </w:t>
      </w:r>
      <w:r w:rsidR="006A5292">
        <w:rPr>
          <w:rFonts w:ascii="Cambria" w:eastAsia="Cambria" w:hAnsi="Cambria" w:cs="Cambria"/>
          <w:color w:val="252525"/>
        </w:rPr>
        <w:t xml:space="preserve">rubro privado, centros de terapias y particulares. </w:t>
      </w:r>
    </w:p>
    <w:p w:rsidR="00C94F93" w:rsidRDefault="00746314">
      <w:pPr>
        <w:pStyle w:val="Ttulo1"/>
        <w:spacing w:line="240" w:lineRule="auto"/>
        <w:rPr>
          <w:rFonts w:ascii="Cambria" w:eastAsia="Cambria" w:hAnsi="Cambria" w:cs="Cambria"/>
          <w:sz w:val="22"/>
          <w:szCs w:val="22"/>
        </w:rPr>
      </w:pPr>
      <w:bookmarkStart w:id="5" w:name="_2et92p0" w:colFirst="0" w:colLast="0"/>
      <w:bookmarkEnd w:id="5"/>
      <w:r>
        <w:rPr>
          <w:rFonts w:ascii="Cambria" w:eastAsia="Cambria" w:hAnsi="Cambria" w:cs="Cambria"/>
          <w:sz w:val="22"/>
          <w:szCs w:val="22"/>
        </w:rPr>
        <w:t>MODO</w:t>
      </w:r>
    </w:p>
    <w:p w:rsidR="00C94F93" w:rsidRDefault="006A5292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Curso personalizado: Máximo 6</w:t>
      </w:r>
      <w:r w:rsidR="00746314">
        <w:rPr>
          <w:rFonts w:ascii="Cambria" w:eastAsia="Cambria" w:hAnsi="Cambria" w:cs="Cambria"/>
        </w:rPr>
        <w:t xml:space="preserve"> alumnos.</w:t>
      </w:r>
    </w:p>
    <w:p w:rsidR="00C94F93" w:rsidRDefault="00465752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Duración: Intensivo 4 </w:t>
      </w:r>
      <w:r w:rsidR="006A5292">
        <w:rPr>
          <w:rFonts w:ascii="Cambria" w:eastAsia="Cambria" w:hAnsi="Cambria" w:cs="Cambria"/>
        </w:rPr>
        <w:t xml:space="preserve"> </w:t>
      </w:r>
      <w:proofErr w:type="spellStart"/>
      <w:r w:rsidR="006A5292">
        <w:rPr>
          <w:rFonts w:ascii="Cambria" w:eastAsia="Cambria" w:hAnsi="Cambria" w:cs="Cambria"/>
        </w:rPr>
        <w:t>hrs</w:t>
      </w:r>
      <w:proofErr w:type="spellEnd"/>
      <w:r w:rsidR="006A5292">
        <w:rPr>
          <w:rFonts w:ascii="Cambria" w:eastAsia="Cambria" w:hAnsi="Cambria" w:cs="Cambria"/>
        </w:rPr>
        <w:t>.</w:t>
      </w:r>
    </w:p>
    <w:p w:rsidR="00C94F93" w:rsidRDefault="00465752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Horario: Sábados de 9:00 a 13</w:t>
      </w:r>
      <w:r w:rsidR="006A5292">
        <w:rPr>
          <w:rFonts w:ascii="Cambria" w:eastAsia="Cambria" w:hAnsi="Cambria" w:cs="Cambria"/>
        </w:rPr>
        <w:t xml:space="preserve">:00 </w:t>
      </w:r>
      <w:proofErr w:type="spellStart"/>
      <w:r w:rsidR="006A5292">
        <w:rPr>
          <w:rFonts w:ascii="Cambria" w:eastAsia="Cambria" w:hAnsi="Cambria" w:cs="Cambria"/>
        </w:rPr>
        <w:t>hrs</w:t>
      </w:r>
      <w:proofErr w:type="spellEnd"/>
      <w:r w:rsidR="006A5292">
        <w:rPr>
          <w:rFonts w:ascii="Cambria" w:eastAsia="Cambria" w:hAnsi="Cambria" w:cs="Cambria"/>
        </w:rPr>
        <w:t xml:space="preserve">. </w:t>
      </w:r>
    </w:p>
    <w:p w:rsidR="00C94F93" w:rsidRDefault="00C94F93">
      <w:pPr>
        <w:spacing w:line="240" w:lineRule="auto"/>
        <w:jc w:val="both"/>
        <w:rPr>
          <w:rFonts w:ascii="Cambria" w:eastAsia="Cambria" w:hAnsi="Cambria" w:cs="Cambria"/>
        </w:rPr>
      </w:pPr>
    </w:p>
    <w:p w:rsidR="00C94F93" w:rsidRDefault="00746314">
      <w:p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TEMARIO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Introducción a la Aromaterapia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Métodos de la Aromaterapia 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¿Qué son los aceites esenciales?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Propiedades terapéuticas de los aceites esenciales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Precauciones en aromaterapia</w:t>
      </w:r>
    </w:p>
    <w:p w:rsidR="00445F6B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Vías de absorción del organismo de los aceites esenciales </w:t>
      </w:r>
    </w:p>
    <w:p w:rsidR="00C94F93" w:rsidRDefault="00445F6B">
      <w:pPr>
        <w:numPr>
          <w:ilvl w:val="0"/>
          <w:numId w:val="3"/>
        </w:num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Técnica de elaboración y extracción de aceites esenciales</w:t>
      </w:r>
    </w:p>
    <w:p w:rsidR="006A5292" w:rsidRPr="00445F6B" w:rsidRDefault="006A5292" w:rsidP="00445F6B">
      <w:pPr>
        <w:spacing w:line="240" w:lineRule="auto"/>
        <w:ind w:left="360"/>
        <w:jc w:val="both"/>
        <w:rPr>
          <w:rFonts w:ascii="Cambria" w:eastAsia="Cambria" w:hAnsi="Cambria" w:cs="Cambria"/>
        </w:rPr>
      </w:pPr>
    </w:p>
    <w:p w:rsidR="00C94F93" w:rsidRDefault="00C94F93">
      <w:pPr>
        <w:spacing w:line="240" w:lineRule="auto"/>
        <w:rPr>
          <w:rFonts w:ascii="Cambria" w:eastAsia="Cambria" w:hAnsi="Cambria" w:cs="Cambria"/>
        </w:rPr>
      </w:pPr>
    </w:p>
    <w:p w:rsidR="00445F6B" w:rsidRDefault="00445F6B" w:rsidP="006A5292">
      <w:pPr>
        <w:spacing w:line="240" w:lineRule="auto"/>
        <w:rPr>
          <w:rFonts w:ascii="Cambria" w:eastAsia="Cambria" w:hAnsi="Cambria" w:cs="Cambria"/>
          <w:b/>
        </w:rPr>
      </w:pPr>
    </w:p>
    <w:p w:rsidR="00C94F93" w:rsidRDefault="006A5292" w:rsidP="006A5292">
      <w:p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MATERIALES ENTREGADOS EN EL CURSO:</w:t>
      </w:r>
    </w:p>
    <w:p w:rsidR="006A5292" w:rsidRPr="00445F6B" w:rsidRDefault="006A5292" w:rsidP="00445F6B">
      <w:pPr>
        <w:spacing w:line="240" w:lineRule="auto"/>
        <w:rPr>
          <w:rFonts w:ascii="Cambria" w:eastAsia="Cambria" w:hAnsi="Cambria" w:cs="Cambria"/>
          <w:b/>
        </w:rPr>
      </w:pPr>
    </w:p>
    <w:p w:rsidR="00C94F93" w:rsidRDefault="00465752" w:rsidP="00445F6B">
      <w:pPr>
        <w:pStyle w:val="Prrafodelista"/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   aceites esenciales para cada alumno(a)</w:t>
      </w:r>
    </w:p>
    <w:p w:rsidR="00445F6B" w:rsidRDefault="00445F6B" w:rsidP="00445F6B">
      <w:pPr>
        <w:pStyle w:val="Prrafodelista"/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Manual de aromaterapia</w:t>
      </w:r>
    </w:p>
    <w:p w:rsidR="00445F6B" w:rsidRDefault="00445F6B" w:rsidP="00445F6B">
      <w:pPr>
        <w:pStyle w:val="Prrafodelista"/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Libro digital de Aceites esenciales propiedades y elaboración. </w:t>
      </w:r>
    </w:p>
    <w:p w:rsidR="00465752" w:rsidRPr="00445F6B" w:rsidRDefault="00465752" w:rsidP="00445F6B">
      <w:pPr>
        <w:pStyle w:val="Prrafodelista"/>
        <w:numPr>
          <w:ilvl w:val="0"/>
          <w:numId w:val="3"/>
        </w:numP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Materias primas para el taller </w:t>
      </w:r>
    </w:p>
    <w:p w:rsidR="00C94F93" w:rsidRDefault="00C94F93">
      <w:pPr>
        <w:spacing w:line="240" w:lineRule="auto"/>
        <w:rPr>
          <w:rFonts w:ascii="Cambria" w:eastAsia="Cambria" w:hAnsi="Cambria" w:cs="Cambria"/>
          <w:color w:val="6D6D6D"/>
          <w:highlight w:val="white"/>
        </w:rPr>
      </w:pPr>
    </w:p>
    <w:p w:rsidR="00C94F93" w:rsidRDefault="00746314">
      <w:pPr>
        <w:shd w:val="clear" w:color="auto" w:fill="FFFFFF"/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METODOLOGÍA DE CLASES</w:t>
      </w:r>
    </w:p>
    <w:p w:rsidR="00C94F93" w:rsidRDefault="00745B96">
      <w:pPr>
        <w:shd w:val="clear" w:color="auto" w:fill="FFFFFF"/>
        <w:spacing w:before="200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Clases teórica y práctica.</w:t>
      </w:r>
    </w:p>
    <w:p w:rsidR="00C94F93" w:rsidRDefault="00746314">
      <w:pPr>
        <w:shd w:val="clear" w:color="auto" w:fill="FFFFFF"/>
        <w:spacing w:before="200"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material teórico será entregado p</w:t>
      </w:r>
      <w:r w:rsidR="00745B96">
        <w:rPr>
          <w:rFonts w:ascii="Cambria" w:eastAsia="Cambria" w:hAnsi="Cambria" w:cs="Cambria"/>
        </w:rPr>
        <w:t>reviamente a los alumnos</w:t>
      </w:r>
      <w:r>
        <w:rPr>
          <w:rFonts w:ascii="Cambria" w:eastAsia="Cambria" w:hAnsi="Cambria" w:cs="Cambria"/>
        </w:rPr>
        <w:t>, con el cual podrán estudiar y repasar sobre la materia enseñada.</w:t>
      </w:r>
    </w:p>
    <w:p w:rsidR="00C94F93" w:rsidRDefault="00C94F93">
      <w:pPr>
        <w:spacing w:line="240" w:lineRule="auto"/>
        <w:rPr>
          <w:rFonts w:ascii="Cambria" w:eastAsia="Cambria" w:hAnsi="Cambria" w:cs="Cambria"/>
          <w:color w:val="6D6D6D"/>
          <w:highlight w:val="white"/>
        </w:rPr>
      </w:pPr>
    </w:p>
    <w:p w:rsidR="00C94F93" w:rsidRDefault="00746314">
      <w:pPr>
        <w:spacing w:line="240" w:lineRule="auto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El material entregado y enseñado tendrá una validez científica, y es por ello que los alumnos que reciban la certificación una vez terminado el curso tendrán todas las herramientas y conocimientos para fundamentar sus técnicas, con ello asegurar un trabajo eficaz a sus usuarios.</w:t>
      </w:r>
    </w:p>
    <w:p w:rsidR="00745B96" w:rsidRPr="00745B96" w:rsidRDefault="00745B96">
      <w:pPr>
        <w:spacing w:line="240" w:lineRule="auto"/>
        <w:rPr>
          <w:rFonts w:ascii="Cambria" w:eastAsia="Cambria" w:hAnsi="Cambria" w:cs="Cambria"/>
          <w:color w:val="000000"/>
          <w:highlight w:val="white"/>
        </w:rPr>
      </w:pPr>
    </w:p>
    <w:p w:rsidR="00C94F93" w:rsidRDefault="00745B96">
      <w:pPr>
        <w:spacing w:after="0" w:line="240" w:lineRule="auto"/>
        <w:rPr>
          <w:rFonts w:ascii="Cambria" w:eastAsia="Cambria" w:hAnsi="Cambria" w:cs="Cambria"/>
          <w:b/>
          <w:color w:val="3D3D3D"/>
        </w:rPr>
      </w:pPr>
      <w:r>
        <w:rPr>
          <w:rFonts w:ascii="Cambria" w:eastAsia="Cambria" w:hAnsi="Cambria" w:cs="Cambria"/>
          <w:b/>
          <w:color w:val="20C929"/>
        </w:rPr>
        <w:t xml:space="preserve">VALORES: </w:t>
      </w:r>
    </w:p>
    <w:p w:rsidR="00C94F93" w:rsidRDefault="00C94F93" w:rsidP="00745B96">
      <w:pPr>
        <w:spacing w:after="0" w:line="240" w:lineRule="auto"/>
      </w:pPr>
    </w:p>
    <w:p w:rsidR="00C94F93" w:rsidRDefault="00465752">
      <w:pPr>
        <w:numPr>
          <w:ilvl w:val="0"/>
          <w:numId w:val="4"/>
        </w:numPr>
        <w:spacing w:after="0" w:line="240" w:lineRule="auto"/>
        <w:ind w:left="300"/>
      </w:pPr>
      <w:r>
        <w:rPr>
          <w:rFonts w:ascii="Cambria" w:eastAsia="Cambria" w:hAnsi="Cambria" w:cs="Cambria"/>
        </w:rPr>
        <w:t>Curso: $30</w:t>
      </w:r>
      <w:r w:rsidR="00745B96">
        <w:rPr>
          <w:rFonts w:ascii="Cambria" w:eastAsia="Cambria" w:hAnsi="Cambria" w:cs="Cambria"/>
        </w:rPr>
        <w:t>.000</w:t>
      </w:r>
    </w:p>
    <w:p w:rsidR="00C94F93" w:rsidRDefault="00746314">
      <w:pPr>
        <w:numPr>
          <w:ilvl w:val="0"/>
          <w:numId w:val="4"/>
        </w:numPr>
        <w:spacing w:after="0" w:line="240" w:lineRule="auto"/>
        <w:ind w:left="300"/>
      </w:pPr>
      <w:r>
        <w:rPr>
          <w:rFonts w:ascii="Cambria" w:eastAsia="Cambria" w:hAnsi="Cambria" w:cs="Cambria"/>
        </w:rPr>
        <w:t>Formas de pago: Efectivo, Transferencia electrónica y </w:t>
      </w:r>
      <w:proofErr w:type="spellStart"/>
      <w:r>
        <w:rPr>
          <w:rFonts w:ascii="Cambria" w:eastAsia="Cambria" w:hAnsi="Cambria" w:cs="Cambria"/>
        </w:rPr>
        <w:t>Transbank</w:t>
      </w:r>
      <w:proofErr w:type="spellEnd"/>
      <w:r>
        <w:rPr>
          <w:rFonts w:ascii="Cambria" w:eastAsia="Cambria" w:hAnsi="Cambria" w:cs="Cambria"/>
        </w:rPr>
        <w:t>, débito y crédito</w:t>
      </w:r>
    </w:p>
    <w:p w:rsidR="00C94F93" w:rsidRDefault="00C94F93">
      <w:pPr>
        <w:spacing w:line="240" w:lineRule="auto"/>
        <w:rPr>
          <w:rFonts w:ascii="Cambria" w:eastAsia="Cambria" w:hAnsi="Cambria" w:cs="Cambria"/>
          <w:b/>
        </w:rPr>
      </w:pPr>
    </w:p>
    <w:p w:rsidR="00745B96" w:rsidRDefault="00745B96">
      <w:pPr>
        <w:spacing w:line="240" w:lineRule="auto"/>
        <w:rPr>
          <w:rFonts w:ascii="Cambria" w:eastAsia="Cambria" w:hAnsi="Cambria" w:cs="Cambria"/>
          <w:b/>
        </w:rPr>
      </w:pPr>
    </w:p>
    <w:p w:rsidR="00745B96" w:rsidRDefault="00745B96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C94F93" w:rsidRDefault="00C94F93">
      <w:pPr>
        <w:spacing w:after="0"/>
        <w:rPr>
          <w:rFonts w:ascii="Verdana" w:eastAsia="Verdana" w:hAnsi="Verdana" w:cs="Verdana"/>
          <w:b/>
          <w:color w:val="141414"/>
          <w:sz w:val="20"/>
          <w:szCs w:val="20"/>
          <w:shd w:val="clear" w:color="auto" w:fill="FCFCFF"/>
        </w:rPr>
      </w:pPr>
    </w:p>
    <w:p w:rsidR="00C94F93" w:rsidRDefault="00C94F93">
      <w:pPr>
        <w:spacing w:after="0"/>
        <w:rPr>
          <w:b/>
          <w:sz w:val="24"/>
          <w:szCs w:val="24"/>
        </w:rPr>
      </w:pPr>
    </w:p>
    <w:p w:rsidR="00C94F93" w:rsidRDefault="00C94F93">
      <w:pPr>
        <w:rPr>
          <w:b/>
          <w:sz w:val="36"/>
          <w:szCs w:val="36"/>
        </w:rPr>
      </w:pPr>
    </w:p>
    <w:p w:rsidR="00C94F93" w:rsidRDefault="00C94F93">
      <w:pPr>
        <w:rPr>
          <w:b/>
          <w:sz w:val="36"/>
          <w:szCs w:val="36"/>
        </w:rPr>
      </w:pPr>
    </w:p>
    <w:sectPr w:rsidR="00C94F93" w:rsidSect="002A3138">
      <w:pgSz w:w="12240" w:h="15840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778"/>
    <w:multiLevelType w:val="multilevel"/>
    <w:tmpl w:val="F880C832"/>
    <w:lvl w:ilvl="0">
      <w:start w:val="1"/>
      <w:numFmt w:val="decimal"/>
      <w:lvlText w:val="%1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9896C1B"/>
    <w:multiLevelType w:val="multilevel"/>
    <w:tmpl w:val="5148C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8F01CDB"/>
    <w:multiLevelType w:val="multilevel"/>
    <w:tmpl w:val="5634A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EAA3065"/>
    <w:multiLevelType w:val="multilevel"/>
    <w:tmpl w:val="9B081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93"/>
    <w:rsid w:val="0022584A"/>
    <w:rsid w:val="002A3138"/>
    <w:rsid w:val="00445F6B"/>
    <w:rsid w:val="00465752"/>
    <w:rsid w:val="005E02B4"/>
    <w:rsid w:val="00681741"/>
    <w:rsid w:val="006A5292"/>
    <w:rsid w:val="00745B96"/>
    <w:rsid w:val="00746314"/>
    <w:rsid w:val="00815046"/>
    <w:rsid w:val="00824EEB"/>
    <w:rsid w:val="00BC01BC"/>
    <w:rsid w:val="00C62E88"/>
    <w:rsid w:val="00C94F93"/>
    <w:rsid w:val="00D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2F66-0FAB-4CBF-A9A9-A325393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B2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B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colegio3</cp:lastModifiedBy>
  <cp:revision>2</cp:revision>
  <dcterms:created xsi:type="dcterms:W3CDTF">2019-08-19T01:19:00Z</dcterms:created>
  <dcterms:modified xsi:type="dcterms:W3CDTF">2019-08-19T01:19:00Z</dcterms:modified>
</cp:coreProperties>
</file>